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120" w:rsidRPr="00660120" w:rsidRDefault="00660120" w:rsidP="00660120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 w:rsidRPr="00660120">
        <w:rPr>
          <w:rStyle w:val="a4"/>
          <w:color w:val="000000"/>
        </w:rPr>
        <w:t xml:space="preserve">Организация питания в </w:t>
      </w:r>
      <w:r>
        <w:rPr>
          <w:rStyle w:val="a4"/>
          <w:color w:val="000000"/>
        </w:rPr>
        <w:t>детском саду</w:t>
      </w:r>
    </w:p>
    <w:p w:rsidR="00660120" w:rsidRPr="00660120" w:rsidRDefault="00660120" w:rsidP="0066012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60120">
        <w:rPr>
          <w:color w:val="000000"/>
        </w:rPr>
        <w:t>Одним из важных факторов здоровья ребенка является организация рационального питания и отражение ее в воспитательно-образовательном процессе.</w:t>
      </w:r>
    </w:p>
    <w:p w:rsidR="00660120" w:rsidRPr="00660120" w:rsidRDefault="00660120" w:rsidP="0066012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60120">
        <w:rPr>
          <w:color w:val="000000"/>
        </w:rPr>
        <w:t>  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  В детском саду питание организовано в групповых комнатах. 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</w:t>
      </w:r>
    </w:p>
    <w:p w:rsidR="00660120" w:rsidRPr="00660120" w:rsidRDefault="00660120" w:rsidP="0066012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60120">
        <w:rPr>
          <w:color w:val="000000"/>
        </w:rPr>
        <w:t>  Транспортирование пищевых продуктов осуществляется специальным автотранспортом поставщиков.</w:t>
      </w:r>
    </w:p>
    <w:p w:rsidR="00660120" w:rsidRPr="00660120" w:rsidRDefault="00660120" w:rsidP="0066012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60120">
        <w:rPr>
          <w:color w:val="000000"/>
        </w:rPr>
        <w:t> Имеется десятидневное перспективное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660120" w:rsidRPr="00660120" w:rsidRDefault="00660120" w:rsidP="0066012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60120">
        <w:rPr>
          <w:color w:val="000000"/>
        </w:rPr>
        <w:t xml:space="preserve">  В детском саду организовано </w:t>
      </w:r>
      <w:r w:rsidR="00092678">
        <w:rPr>
          <w:color w:val="000000"/>
        </w:rPr>
        <w:t>4-х</w:t>
      </w:r>
      <w:bookmarkStart w:id="0" w:name="_GoBack"/>
      <w:bookmarkEnd w:id="0"/>
      <w:r w:rsidRPr="00660120">
        <w:rPr>
          <w:color w:val="000000"/>
        </w:rPr>
        <w:t xml:space="preserve"> разовое питание. В меню каждый день включена суточная норма молока, сливочного и растительного масла сахара,</w:t>
      </w:r>
      <w:r w:rsidRPr="00660120">
        <w:rPr>
          <w:rStyle w:val="a4"/>
          <w:color w:val="000000"/>
        </w:rPr>
        <w:t> </w:t>
      </w:r>
      <w:r w:rsidRPr="00660120">
        <w:rPr>
          <w:color w:val="000000"/>
        </w:rPr>
        <w:t>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 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660120" w:rsidRPr="00660120" w:rsidRDefault="00660120" w:rsidP="0066012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60120">
        <w:rPr>
          <w:color w:val="000000"/>
        </w:rPr>
        <w:t>  Одна из главных задач, решаемых в ДОУ, – это обеспечение конституционного права каждого ребенка на охрану его жизни и здоровья.</w:t>
      </w:r>
    </w:p>
    <w:p w:rsidR="00660120" w:rsidRPr="00660120" w:rsidRDefault="00660120" w:rsidP="0066012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60120">
        <w:rPr>
          <w:color w:val="000000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660120" w:rsidRPr="00660120" w:rsidRDefault="00660120" w:rsidP="0066012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60120">
        <w:rPr>
          <w:color w:val="000000"/>
        </w:rPr>
        <w:t>  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др., а также полуфабрикаты промышленного производства для питания детей.</w:t>
      </w:r>
    </w:p>
    <w:p w:rsidR="00660120" w:rsidRPr="00660120" w:rsidRDefault="00660120" w:rsidP="0066012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0120">
        <w:rPr>
          <w:rFonts w:ascii="Times New Roman" w:hAnsi="Times New Roman" w:cs="Times New Roman"/>
          <w:sz w:val="24"/>
          <w:szCs w:val="24"/>
        </w:rPr>
        <w:t xml:space="preserve">  В соответствии с Положением об организации питания воспитанников в детском дошкольном учреждении, ответственными лицами, утвержденными приказом заведующего, осуществляется постоянный </w:t>
      </w:r>
      <w:proofErr w:type="gramStart"/>
      <w:r w:rsidRPr="0066012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60120">
        <w:rPr>
          <w:rFonts w:ascii="Times New Roman" w:hAnsi="Times New Roman" w:cs="Times New Roman"/>
          <w:sz w:val="24"/>
          <w:szCs w:val="24"/>
        </w:rPr>
        <w:t xml:space="preserve"> правильной постановкой питания детей, за качеством доставляемых продуктов питания, их правильным хранением, соблюдением сроков реализации, а также за соблюдением натуральных норм продуктов, качеством приготовления пищи, соответствием ее физиологическим потребностям детей в основных пищевых веществах. Также контролируется санитарное состояние пищеблока, соблюдение личной гигиены его работниками, доведение пищи до детей, постановку питания детей в группах. Строго соблюдаются условия хранения и сроки реализации продуктов, а также технологический процесс приготовления каждого блюда в соответствии с рекомендуемым СанПиН 2.4.1.3049-13 «Ассортиментом основных пищевых продуктов для использования в питании детей в дошкольных организациях». </w:t>
      </w:r>
      <w:proofErr w:type="gramStart"/>
      <w:r w:rsidRPr="0066012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60120">
        <w:rPr>
          <w:rFonts w:ascii="Times New Roman" w:hAnsi="Times New Roman" w:cs="Times New Roman"/>
          <w:sz w:val="24"/>
          <w:szCs w:val="24"/>
        </w:rPr>
        <w:t xml:space="preserve"> качеством получаемых продуктов, условиями их хранения и сроками реализации осуществляется ежедневно. Все пищевые продукты, поступающие в детское учреждение, проверяются на соответствие требованиям государственных стандартов. При получении скоропортящихся продуктов обязательно требуются за них качественные удостоверения с указанием даты выработки, сорта или категории, срока реализации. Объем блюд соответствует нормативным требованиям. Повторение одних и тех же блюд или кулинарных изделий в один и тот - же день или в </w:t>
      </w:r>
      <w:proofErr w:type="gramStart"/>
      <w:r w:rsidRPr="00660120">
        <w:rPr>
          <w:rFonts w:ascii="Times New Roman" w:hAnsi="Times New Roman" w:cs="Times New Roman"/>
          <w:sz w:val="24"/>
          <w:szCs w:val="24"/>
        </w:rPr>
        <w:t>последующие</w:t>
      </w:r>
      <w:proofErr w:type="gramEnd"/>
      <w:r w:rsidRPr="00660120">
        <w:rPr>
          <w:rFonts w:ascii="Times New Roman" w:hAnsi="Times New Roman" w:cs="Times New Roman"/>
          <w:sz w:val="24"/>
          <w:szCs w:val="24"/>
        </w:rPr>
        <w:t xml:space="preserve"> 5 дней не допускается. В целях обеспечения сбалансированного </w:t>
      </w:r>
      <w:r w:rsidRPr="00660120">
        <w:rPr>
          <w:rFonts w:ascii="Times New Roman" w:hAnsi="Times New Roman" w:cs="Times New Roman"/>
          <w:sz w:val="24"/>
          <w:szCs w:val="24"/>
        </w:rPr>
        <w:lastRenderedPageBreak/>
        <w:t xml:space="preserve">питания детей в случае отсутствия каких-либо продуктов производилась замена на равноценные по составу продукты в соответствие </w:t>
      </w:r>
      <w:proofErr w:type="gramStart"/>
      <w:r w:rsidRPr="006601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601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0120">
        <w:rPr>
          <w:rFonts w:ascii="Times New Roman" w:hAnsi="Times New Roman" w:cs="Times New Roman"/>
          <w:sz w:val="24"/>
          <w:szCs w:val="24"/>
        </w:rPr>
        <w:t>приложением</w:t>
      </w:r>
      <w:proofErr w:type="gramEnd"/>
      <w:r w:rsidRPr="00660120">
        <w:rPr>
          <w:rFonts w:ascii="Times New Roman" w:hAnsi="Times New Roman" w:cs="Times New Roman"/>
          <w:sz w:val="24"/>
          <w:szCs w:val="24"/>
        </w:rPr>
        <w:t xml:space="preserve"> №14 СанПиН 2.4.1.3049-13 – Таблицы замены продуктов по белкам и углеводам. В случае отсутствия свежих фруктов замена производилась на соки.</w:t>
      </w:r>
    </w:p>
    <w:p w:rsidR="00660120" w:rsidRPr="00660120" w:rsidRDefault="00660120" w:rsidP="0066012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0120">
        <w:rPr>
          <w:rFonts w:ascii="Times New Roman" w:hAnsi="Times New Roman" w:cs="Times New Roman"/>
          <w:sz w:val="24"/>
          <w:szCs w:val="24"/>
        </w:rPr>
        <w:t xml:space="preserve">Контролируется и соблюдение основных норм рационального питания детей в нашем учреждении.  Для обеспечения преемственности питания родителей информируют об ассортименте питания ребенка. </w:t>
      </w:r>
      <w:proofErr w:type="gramStart"/>
      <w:r w:rsidRPr="00660120">
        <w:rPr>
          <w:rFonts w:ascii="Times New Roman" w:hAnsi="Times New Roman" w:cs="Times New Roman"/>
          <w:sz w:val="24"/>
          <w:szCs w:val="24"/>
        </w:rPr>
        <w:t xml:space="preserve">Ежедневно на стендах вывешивается обзорное меню на текущий день для ознакомления родителей (законных представителей) воспитанников ДОУ, в котором указывается название блюд, пищевая энергетическая ценность, выход в граммах и стоимость дня.  </w:t>
      </w:r>
      <w:proofErr w:type="gramEnd"/>
    </w:p>
    <w:p w:rsidR="00660120" w:rsidRPr="00660120" w:rsidRDefault="00660120" w:rsidP="0066012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:rsidR="00660120" w:rsidRPr="00660120" w:rsidRDefault="00660120" w:rsidP="00660120">
      <w:pPr>
        <w:tabs>
          <w:tab w:val="left" w:pos="1455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1866265</wp:posOffset>
            </wp:positionV>
            <wp:extent cx="2819400" cy="1905000"/>
            <wp:effectExtent l="19050" t="0" r="0" b="0"/>
            <wp:wrapThrough wrapText="bothSides">
              <wp:wrapPolygon edited="0">
                <wp:start x="-146" y="0"/>
                <wp:lineTo x="-146" y="21384"/>
                <wp:lineTo x="21600" y="21384"/>
                <wp:lineTo x="21600" y="0"/>
                <wp:lineTo x="-146" y="0"/>
              </wp:wrapPolygon>
            </wp:wrapThrough>
            <wp:docPr id="21" name="Рисунок 19" descr="C:\Users\Дружная семейка\Desktop\ОТЧЁТ по питанию\IMG-20180507-WA00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 descr="C:\Users\Дружная семейка\Desktop\ОТЧЁТ по питанию\IMG-20180507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660120">
        <w:rPr>
          <w:rFonts w:ascii="Times New Roman" w:hAnsi="Times New Roman" w:cs="Times New Roman"/>
          <w:sz w:val="24"/>
          <w:szCs w:val="24"/>
        </w:rPr>
        <w:t>В детском саду создано благоприятное эмоциональная обстановка во время приема пищи.</w:t>
      </w:r>
      <w:proofErr w:type="gramEnd"/>
      <w:r w:rsidRPr="00660120">
        <w:rPr>
          <w:rFonts w:ascii="Times New Roman" w:hAnsi="Times New Roman" w:cs="Times New Roman"/>
          <w:sz w:val="24"/>
          <w:szCs w:val="24"/>
        </w:rPr>
        <w:t xml:space="preserve"> Дети обеспечены соответствующей посудой, столы и стулья соответствуют ростовым показателям, имеют маркировку в соответствии с СанПиН. Прием пищи осуществляется под контролем воспитателей. Воспитатели следят за осанкой, поведением за столом, так же воспитатели уделяют большое внимание правилам пользования столовыми приборами и формируют у детей привычку  к аккуратности и чистоте, обращают внимание на вкусно приготовленную пищу, докармливают детей, осуществляют индивидуальный подход. Воспитатели прививают простейшие навыки к самообслуживанию сервировки стола.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120" w:rsidRDefault="00660120" w:rsidP="00660120">
      <w:pPr>
        <w:tabs>
          <w:tab w:val="left" w:pos="1455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0120" w:rsidRDefault="00660120" w:rsidP="00660120">
      <w:pPr>
        <w:tabs>
          <w:tab w:val="left" w:pos="1455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012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2225" cy="1857375"/>
            <wp:effectExtent l="19050" t="0" r="9525" b="0"/>
            <wp:docPr id="1" name="Рисунок 26" descr="G:\питание в саду\IMG-20180508-WA00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 descr="G:\питание в саду\IMG-20180508-WA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9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0120" w:rsidRDefault="00660120" w:rsidP="00660120">
      <w:pPr>
        <w:tabs>
          <w:tab w:val="left" w:pos="1455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0120" w:rsidRDefault="00660120" w:rsidP="00660120">
      <w:pPr>
        <w:tabs>
          <w:tab w:val="left" w:pos="1455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1783715</wp:posOffset>
            </wp:positionH>
            <wp:positionV relativeFrom="paragraph">
              <wp:posOffset>635</wp:posOffset>
            </wp:positionV>
            <wp:extent cx="2533650" cy="1933575"/>
            <wp:effectExtent l="19050" t="0" r="0" b="0"/>
            <wp:wrapThrough wrapText="bothSides">
              <wp:wrapPolygon edited="0">
                <wp:start x="-162" y="0"/>
                <wp:lineTo x="-162" y="21494"/>
                <wp:lineTo x="21600" y="21494"/>
                <wp:lineTo x="21600" y="0"/>
                <wp:lineTo x="-162" y="0"/>
              </wp:wrapPolygon>
            </wp:wrapThrough>
            <wp:docPr id="27" name="Рисунок 25" descr="G:\питание в саду\IMG-20180508-WA00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 descr="G:\питание в саду\IMG-20180508-WA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0120" w:rsidRPr="00660120" w:rsidRDefault="00660120" w:rsidP="00660120">
      <w:pPr>
        <w:tabs>
          <w:tab w:val="left" w:pos="1455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0120" w:rsidRDefault="00660120" w:rsidP="00660120">
      <w:pPr>
        <w:tabs>
          <w:tab w:val="left" w:pos="1455"/>
        </w:tabs>
        <w:ind w:firstLine="567"/>
        <w:jc w:val="both"/>
      </w:pPr>
    </w:p>
    <w:p w:rsidR="00660120" w:rsidRDefault="00660120"/>
    <w:sectPr w:rsidR="00660120" w:rsidSect="0066012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63CE"/>
    <w:rsid w:val="00092678"/>
    <w:rsid w:val="002D63CE"/>
    <w:rsid w:val="00660120"/>
    <w:rsid w:val="00AE7CAF"/>
    <w:rsid w:val="00CC1E87"/>
    <w:rsid w:val="00DB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1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0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4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Дружная семейка</dc:creator>
  <cp:keywords/>
  <dc:description/>
  <cp:lastModifiedBy>Пользователь Windows</cp:lastModifiedBy>
  <cp:revision>6</cp:revision>
  <dcterms:created xsi:type="dcterms:W3CDTF">2018-10-04T05:13:00Z</dcterms:created>
  <dcterms:modified xsi:type="dcterms:W3CDTF">2021-01-11T11:15:00Z</dcterms:modified>
</cp:coreProperties>
</file>